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E" w:rsidRPr="0071143C" w:rsidRDefault="00F3424E" w:rsidP="0071143C">
      <w:pPr>
        <w:jc w:val="both"/>
        <w:rPr>
          <w:rFonts w:ascii="Verdana" w:hAnsi="Verdana"/>
          <w:sz w:val="24"/>
          <w:szCs w:val="24"/>
        </w:rPr>
      </w:pPr>
    </w:p>
    <w:p w:rsidR="0071143C" w:rsidRPr="0071143C" w:rsidRDefault="0071143C" w:rsidP="0071143C">
      <w:pPr>
        <w:jc w:val="center"/>
        <w:rPr>
          <w:rFonts w:ascii="Verdana" w:hAnsi="Verdana"/>
          <w:b/>
          <w:sz w:val="24"/>
          <w:szCs w:val="24"/>
        </w:rPr>
      </w:pPr>
      <w:r w:rsidRPr="0071143C">
        <w:rPr>
          <w:rFonts w:ascii="Verdana" w:hAnsi="Verdana"/>
          <w:b/>
          <w:sz w:val="24"/>
          <w:szCs w:val="24"/>
        </w:rPr>
        <w:t>INFORMATIVO</w:t>
      </w:r>
    </w:p>
    <w:p w:rsidR="0071143C" w:rsidRPr="0071143C" w:rsidRDefault="0071143C" w:rsidP="0071143C">
      <w:pPr>
        <w:jc w:val="both"/>
        <w:rPr>
          <w:rFonts w:ascii="Verdana" w:hAnsi="Verdana"/>
          <w:sz w:val="24"/>
          <w:szCs w:val="24"/>
        </w:rPr>
      </w:pPr>
    </w:p>
    <w:p w:rsidR="0071143C" w:rsidRDefault="007F7B98" w:rsidP="0071143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Comissão Organizadora do Concurso Público Docente, aberto pelo Edital 97/2018-RTR informa aos candidatos sobre </w:t>
      </w:r>
      <w:r w:rsidR="00997CCA">
        <w:rPr>
          <w:rFonts w:ascii="Verdana" w:hAnsi="Verdana"/>
          <w:sz w:val="24"/>
          <w:szCs w:val="24"/>
        </w:rPr>
        <w:t>a interdição, em virtude de obras da SANESUL,</w:t>
      </w:r>
      <w:r>
        <w:rPr>
          <w:rFonts w:ascii="Verdana" w:hAnsi="Verdana"/>
          <w:sz w:val="24"/>
          <w:szCs w:val="24"/>
        </w:rPr>
        <w:t xml:space="preserve"> na </w:t>
      </w:r>
      <w:r w:rsidR="00743F5E">
        <w:rPr>
          <w:rFonts w:ascii="Verdana" w:hAnsi="Verdana"/>
          <w:sz w:val="24"/>
          <w:szCs w:val="24"/>
        </w:rPr>
        <w:t>Avenida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Guaicurus, </w:t>
      </w:r>
      <w:r w:rsidR="003D5344">
        <w:rPr>
          <w:rFonts w:ascii="Verdana" w:hAnsi="Verdana"/>
          <w:sz w:val="24"/>
          <w:szCs w:val="24"/>
        </w:rPr>
        <w:t xml:space="preserve">no dia 18 de maio de 2019, </w:t>
      </w:r>
      <w:r>
        <w:rPr>
          <w:rFonts w:ascii="Verdana" w:hAnsi="Verdana"/>
          <w:sz w:val="24"/>
          <w:szCs w:val="24"/>
        </w:rPr>
        <w:t>que dá acesso ao Campus da UEMS</w:t>
      </w:r>
      <w:r w:rsidR="00997CCA">
        <w:rPr>
          <w:rFonts w:ascii="Verdana" w:hAnsi="Verdana"/>
          <w:sz w:val="24"/>
          <w:szCs w:val="24"/>
        </w:rPr>
        <w:t>.</w:t>
      </w:r>
    </w:p>
    <w:p w:rsidR="00997CCA" w:rsidRDefault="00997CCA" w:rsidP="0071143C">
      <w:pPr>
        <w:jc w:val="both"/>
      </w:pPr>
      <w:r>
        <w:rPr>
          <w:rFonts w:ascii="Verdana" w:hAnsi="Verdana"/>
          <w:sz w:val="24"/>
          <w:szCs w:val="24"/>
        </w:rPr>
        <w:t xml:space="preserve">Mais informações no link </w:t>
      </w:r>
      <w:hyperlink r:id="rId7" w:history="1">
        <w:r>
          <w:rPr>
            <w:rStyle w:val="Hyperlink"/>
          </w:rPr>
          <w:t>https://www.94fmdourados.com.br/noticias/dourados/sanesul-faz-alerta-sobre-interdicao-por-obras-na-avenida-guaicurus-de-dourados</w:t>
        </w:r>
      </w:hyperlink>
      <w:proofErr w:type="gramStart"/>
      <w:r>
        <w:t xml:space="preserve"> .</w:t>
      </w:r>
      <w:proofErr w:type="gramEnd"/>
    </w:p>
    <w:p w:rsidR="00997CCA" w:rsidRPr="00997CCA" w:rsidRDefault="00997CCA" w:rsidP="00997CCA">
      <w:pPr>
        <w:jc w:val="center"/>
        <w:rPr>
          <w:rFonts w:ascii="Verdana" w:hAnsi="Verdana"/>
          <w:sz w:val="24"/>
          <w:szCs w:val="24"/>
        </w:rPr>
      </w:pPr>
    </w:p>
    <w:p w:rsidR="00997CCA" w:rsidRPr="00997CCA" w:rsidRDefault="00997CCA" w:rsidP="00997CCA">
      <w:pPr>
        <w:jc w:val="center"/>
        <w:rPr>
          <w:rFonts w:ascii="Verdana" w:hAnsi="Verdana"/>
          <w:sz w:val="24"/>
          <w:szCs w:val="24"/>
        </w:rPr>
      </w:pPr>
      <w:r w:rsidRPr="00997CCA">
        <w:rPr>
          <w:rFonts w:ascii="Verdana" w:hAnsi="Verdana"/>
          <w:sz w:val="24"/>
          <w:szCs w:val="24"/>
        </w:rPr>
        <w:t>Comissão Organizadora</w:t>
      </w:r>
    </w:p>
    <w:sectPr w:rsidR="00997CCA" w:rsidRPr="00997CCA">
      <w:headerReference w:type="default" r:id="rId8"/>
      <w:footerReference w:type="default" r:id="rId9"/>
      <w:pgSz w:w="11906" w:h="16838"/>
      <w:pgMar w:top="1701" w:right="1274" w:bottom="1134" w:left="1701" w:header="568" w:footer="621" w:gutter="0"/>
      <w:cols w:space="720"/>
      <w:formProt w:val="0"/>
      <w:docGrid w:linePitch="1080" w:charSpace="180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12" w:rsidRDefault="00997CCA">
      <w:pPr>
        <w:spacing w:after="0" w:line="240" w:lineRule="auto"/>
      </w:pPr>
      <w:r>
        <w:separator/>
      </w:r>
    </w:p>
  </w:endnote>
  <w:endnote w:type="continuationSeparator" w:id="0">
    <w:p w:rsidR="00FC5412" w:rsidRDefault="0099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Default="0071143C">
    <w:pPr>
      <w:pStyle w:val="Cabealho"/>
      <w:tabs>
        <w:tab w:val="right" w:pos="8364"/>
      </w:tabs>
      <w:spacing w:after="0"/>
      <w:ind w:right="28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765C2" wp14:editId="6C1786FC">
              <wp:simplePos x="0" y="0"/>
              <wp:positionH relativeFrom="column">
                <wp:posOffset>333726</wp:posOffset>
              </wp:positionH>
              <wp:positionV relativeFrom="paragraph">
                <wp:posOffset>92198</wp:posOffset>
              </wp:positionV>
              <wp:extent cx="5163671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367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7.25pt" to="4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" strokecolor="red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743F5E">
      <w:rPr>
        <w:noProof/>
      </w:rPr>
      <w:t>1</w:t>
    </w:r>
    <w:r>
      <w:fldChar w:fldCharType="end"/>
    </w:r>
  </w:p>
  <w:p w:rsidR="00815233" w:rsidRDefault="0071143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815233" w:rsidRDefault="0071143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12" w:rsidRDefault="00997CCA">
      <w:pPr>
        <w:spacing w:after="0" w:line="240" w:lineRule="auto"/>
      </w:pPr>
      <w:r>
        <w:separator/>
      </w:r>
    </w:p>
  </w:footnote>
  <w:footnote w:type="continuationSeparator" w:id="0">
    <w:p w:rsidR="00FC5412" w:rsidRDefault="0099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Pr="00173DAC" w:rsidRDefault="0071143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39FB9B0E" wp14:editId="047839C3">
          <wp:simplePos x="0" y="0"/>
          <wp:positionH relativeFrom="column">
            <wp:posOffset>-184785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" name="Picture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_principa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71143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sz w:val="16"/>
        <w:szCs w:val="16"/>
      </w:rPr>
      <w:t>UNIVERSIDADE ESTADUAL DE MATO GROSSO DO SUL</w:t>
    </w: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0C6789D8" wp14:editId="7B1FC7F5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71143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815233" w:rsidRPr="00173DAC" w:rsidRDefault="0071143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815233" w:rsidRDefault="00743F5E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743F5E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743F5E" w:rsidP="00173DAC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3C"/>
    <w:rsid w:val="003D5344"/>
    <w:rsid w:val="0071143C"/>
    <w:rsid w:val="00743F5E"/>
    <w:rsid w:val="007F7B98"/>
    <w:rsid w:val="00997CCA"/>
    <w:rsid w:val="00F3424E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143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7114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71143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71143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7114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71143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71143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71143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114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143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7114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71143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71143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7114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71143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71143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71143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11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94fmdourados.com.br/noticias/dourados/sanesul-faz-alerta-sobre-interdicao-por-obras-na-avenida-guaicurus-de-dourad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dcterms:created xsi:type="dcterms:W3CDTF">2018-12-12T11:55:00Z</dcterms:created>
  <dcterms:modified xsi:type="dcterms:W3CDTF">2019-05-17T14:59:00Z</dcterms:modified>
</cp:coreProperties>
</file>