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982B10">
        <w:rPr>
          <w:rFonts w:ascii="Verdana" w:hAnsi="Verdana" w:cs="Verdana"/>
          <w:b/>
          <w:sz w:val="16"/>
          <w:szCs w:val="16"/>
        </w:rPr>
        <w:t>EDITAL Nº 5</w:t>
      </w:r>
      <w:r w:rsidR="0013752A">
        <w:rPr>
          <w:rFonts w:ascii="Verdana" w:hAnsi="Verdana" w:cs="Verdana"/>
          <w:b/>
          <w:sz w:val="16"/>
          <w:szCs w:val="16"/>
        </w:rPr>
        <w:t>6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982B10">
              <w:rPr>
                <w:rFonts w:ascii="Verdana" w:hAnsi="Verdana" w:cs="Verdana"/>
                <w:sz w:val="16"/>
                <w:szCs w:val="16"/>
              </w:rPr>
              <w:t>5</w:t>
            </w:r>
            <w:r w:rsidR="0013752A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982B10">
              <w:rPr>
                <w:rFonts w:ascii="Verdana" w:hAnsi="Verdana" w:cs="Verdana"/>
                <w:sz w:val="16"/>
                <w:szCs w:val="16"/>
              </w:rPr>
              <w:t>pelo Edital nº 5</w:t>
            </w:r>
            <w:r w:rsidR="0013752A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982B10">
              <w:rPr>
                <w:rFonts w:ascii="Verdana" w:hAnsi="Verdana" w:cs="Verdana"/>
                <w:sz w:val="16"/>
                <w:szCs w:val="16"/>
              </w:rPr>
              <w:t>sso do Sul, conforme Edital nº 5</w:t>
            </w:r>
            <w:r w:rsidR="0013752A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>
      <w:bookmarkStart w:id="0" w:name="_GoBack"/>
      <w:bookmarkEnd w:id="0"/>
    </w:p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375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13752A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375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375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13752A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13752A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375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8B190C"/>
    <w:rsid w:val="00982B10"/>
    <w:rsid w:val="00A72438"/>
    <w:rsid w:val="00B71B7C"/>
    <w:rsid w:val="00E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2018-05-10T15:08:00Z</dcterms:created>
  <dcterms:modified xsi:type="dcterms:W3CDTF">2018-08-21T19:03:00Z</dcterms:modified>
</cp:coreProperties>
</file>